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EC73" w14:textId="4DFE7BC2" w:rsidR="000F2FF8" w:rsidRDefault="000F2FF8">
      <w:pPr>
        <w:adjustRightInd w:val="0"/>
        <w:spacing w:line="570" w:lineRule="exact"/>
        <w:ind w:leftChars="1450" w:left="4568" w:rightChars="50" w:right="158" w:firstLine="0"/>
        <w:jc w:val="center"/>
        <w:rPr>
          <w:rFonts w:ascii="宋体" w:hAnsi="宋体"/>
          <w:snapToGrid/>
        </w:rPr>
      </w:pPr>
    </w:p>
    <w:p w14:paraId="4E64D284" w14:textId="77777777" w:rsidR="000F2FF8" w:rsidRDefault="001046CB">
      <w:pPr>
        <w:adjustRightInd w:val="0"/>
        <w:spacing w:line="560" w:lineRule="exact"/>
        <w:ind w:rightChars="50" w:right="158" w:firstLine="0"/>
        <w:jc w:val="left"/>
        <w:rPr>
          <w:rFonts w:ascii="方正黑体_GBK" w:eastAsia="方正黑体_GBK" w:hAnsi="方正黑体_GBK" w:cs="方正黑体_GBK"/>
          <w:snapToGrid/>
        </w:rPr>
      </w:pPr>
      <w:r>
        <w:rPr>
          <w:rFonts w:ascii="方正黑体_GBK" w:eastAsia="方正黑体_GBK" w:hAnsi="方正黑体_GBK" w:cs="方正黑体_GBK" w:hint="eastAsia"/>
          <w:snapToGrid/>
        </w:rPr>
        <w:t>附件</w:t>
      </w:r>
      <w:r>
        <w:rPr>
          <w:rFonts w:ascii="方正黑体_GBK" w:eastAsia="方正黑体_GBK" w:hAnsi="方正黑体_GBK" w:cs="方正黑体_GBK" w:hint="eastAsia"/>
          <w:snapToGrid/>
        </w:rPr>
        <w:t>1</w:t>
      </w:r>
    </w:p>
    <w:p w14:paraId="0CECEA86" w14:textId="77777777" w:rsidR="000F2FF8" w:rsidRDefault="001046CB">
      <w:pPr>
        <w:autoSpaceDE/>
        <w:snapToGrid/>
        <w:spacing w:line="7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  <w:bookmarkStart w:id="0" w:name="_Hlk11832970"/>
      <w:r>
        <w:rPr>
          <w:rFonts w:ascii="宋体" w:eastAsia="方正小标宋_GBK" w:hAnsi="宋体" w:hint="eastAsia"/>
          <w:bCs/>
          <w:snapToGrid/>
          <w:color w:val="000000"/>
          <w:kern w:val="2"/>
          <w:sz w:val="44"/>
          <w:szCs w:val="44"/>
        </w:rPr>
        <w:t>江苏省企业知识产权质押融资需求</w:t>
      </w:r>
    </w:p>
    <w:p w14:paraId="77EDBE9D" w14:textId="77777777" w:rsidR="000F2FF8" w:rsidRDefault="001046CB">
      <w:pPr>
        <w:autoSpaceDE/>
        <w:snapToGrid/>
        <w:spacing w:line="7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  <w:r>
        <w:rPr>
          <w:rFonts w:ascii="宋体" w:eastAsia="方正小标宋_GBK" w:hAnsi="宋体" w:hint="eastAsia"/>
          <w:bCs/>
          <w:snapToGrid/>
          <w:color w:val="000000"/>
          <w:kern w:val="2"/>
          <w:sz w:val="44"/>
          <w:szCs w:val="44"/>
        </w:rPr>
        <w:t>信息采集指导性计划分解表</w:t>
      </w:r>
      <w:bookmarkEnd w:id="0"/>
    </w:p>
    <w:p w14:paraId="76B6861E" w14:textId="77777777" w:rsidR="000F2FF8" w:rsidRDefault="000F2FF8">
      <w:pPr>
        <w:autoSpaceDE/>
        <w:snapToGrid/>
        <w:spacing w:line="4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3101"/>
      </w:tblGrid>
      <w:tr w:rsidR="000F2FF8" w14:paraId="520DC266" w14:textId="77777777">
        <w:trPr>
          <w:cantSplit/>
          <w:trHeight w:val="748"/>
          <w:jc w:val="center"/>
        </w:trPr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1B1E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方正黑体_GBK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napToGrid/>
                <w:color w:val="000000"/>
                <w:kern w:val="2"/>
                <w:sz w:val="28"/>
                <w:szCs w:val="28"/>
              </w:rPr>
              <w:t>设区市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12F3A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napToGrid/>
                <w:color w:val="000000"/>
                <w:kern w:val="2"/>
                <w:sz w:val="28"/>
                <w:szCs w:val="28"/>
              </w:rPr>
              <w:t>质押融资需求信息采集计划最低企业数（家）</w:t>
            </w:r>
          </w:p>
        </w:tc>
      </w:tr>
      <w:tr w:rsidR="000F2FF8" w14:paraId="4993BFD4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67B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南京市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EABE4E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00</w:t>
            </w:r>
          </w:p>
        </w:tc>
      </w:tr>
      <w:tr w:rsidR="000F2FF8" w14:paraId="1FA6DF55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DD8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无锡市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A6EB89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600</w:t>
            </w:r>
          </w:p>
        </w:tc>
      </w:tr>
      <w:tr w:rsidR="000F2FF8" w14:paraId="01FBBBAD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D65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徐州市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216A67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0F2FF8" w14:paraId="0848B0B8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8F8D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常州市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9ED471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0F2FF8" w14:paraId="17818FD1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920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苏州市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F238FF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600</w:t>
            </w:r>
          </w:p>
        </w:tc>
      </w:tr>
      <w:tr w:rsidR="000F2FF8" w14:paraId="7D62106F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E18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南通市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FECF43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0F2FF8" w14:paraId="05496D41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D06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连云港市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867BD5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250</w:t>
            </w:r>
          </w:p>
        </w:tc>
      </w:tr>
      <w:tr w:rsidR="000F2FF8" w14:paraId="0AD71DD7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060A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淮安市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81AD02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250</w:t>
            </w:r>
          </w:p>
        </w:tc>
      </w:tr>
      <w:tr w:rsidR="000F2FF8" w14:paraId="17417D65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7B2C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盐城市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A23E6C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0F2FF8" w14:paraId="488AEF1E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C18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扬州市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324B98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0F2FF8" w14:paraId="37374CA6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721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镇江市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C3AFAC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0F2FF8" w14:paraId="1684F8C2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D1C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泰州市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F4EF15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0F2FF8" w14:paraId="15FC0357" w14:textId="7777777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555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宿迁市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9B82F7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200</w:t>
            </w:r>
          </w:p>
        </w:tc>
      </w:tr>
      <w:tr w:rsidR="000F2FF8" w14:paraId="015D2AB6" w14:textId="77777777">
        <w:trPr>
          <w:cantSplit/>
          <w:trHeight w:val="465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8F0A2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合</w:t>
            </w: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42A07" w14:textId="77777777" w:rsidR="000F2FF8" w:rsidRDefault="001046CB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5000</w:t>
            </w:r>
          </w:p>
        </w:tc>
      </w:tr>
    </w:tbl>
    <w:p w14:paraId="6E3C32E6" w14:textId="77777777" w:rsidR="000F2FF8" w:rsidRDefault="000F2FF8">
      <w:pPr>
        <w:autoSpaceDE/>
        <w:snapToGrid/>
        <w:spacing w:line="620" w:lineRule="exact"/>
        <w:ind w:firstLineChars="1850" w:firstLine="5828"/>
        <w:jc w:val="left"/>
        <w:rPr>
          <w:rFonts w:ascii="宋体" w:eastAsia="仿宋" w:hAnsi="宋体"/>
          <w:snapToGrid/>
          <w:kern w:val="2"/>
          <w:szCs w:val="32"/>
        </w:rPr>
      </w:pPr>
    </w:p>
    <w:p w14:paraId="2C782450" w14:textId="71372CB5" w:rsidR="000F2FF8" w:rsidRDefault="000F2FF8" w:rsidP="001046CB">
      <w:pPr>
        <w:ind w:firstLine="0"/>
      </w:pPr>
    </w:p>
    <w:sectPr w:rsidR="000F2FF8">
      <w:footerReference w:type="even" r:id="rId7"/>
      <w:footerReference w:type="default" r:id="rId8"/>
      <w:footerReference w:type="first" r:id="rId9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9355" w14:textId="77777777" w:rsidR="000F2FF8" w:rsidRDefault="001046CB">
      <w:pPr>
        <w:spacing w:line="240" w:lineRule="auto"/>
      </w:pPr>
      <w:r>
        <w:separator/>
      </w:r>
    </w:p>
  </w:endnote>
  <w:endnote w:type="continuationSeparator" w:id="0">
    <w:p w14:paraId="3F176FA8" w14:textId="77777777" w:rsidR="000F2FF8" w:rsidRDefault="0010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FA68" w14:textId="77777777" w:rsidR="000F2FF8" w:rsidRDefault="001046CB">
    <w:pPr>
      <w:pStyle w:val="a6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A4EB" w14:textId="77777777" w:rsidR="000F2FF8" w:rsidRDefault="001046CB">
    <w:pPr>
      <w:pStyle w:val="a6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40E2" w14:textId="6D093BBC" w:rsidR="000F2FF8" w:rsidRDefault="000F2FF8">
    <w:pPr>
      <w:pStyle w:val="ac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9E8D" w14:textId="77777777" w:rsidR="000F2FF8" w:rsidRDefault="001046CB">
      <w:pPr>
        <w:spacing w:line="240" w:lineRule="auto"/>
      </w:pPr>
      <w:r>
        <w:separator/>
      </w:r>
    </w:p>
  </w:footnote>
  <w:footnote w:type="continuationSeparator" w:id="0">
    <w:p w14:paraId="74263EA0" w14:textId="77777777" w:rsidR="000F2FF8" w:rsidRDefault="00104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65"/>
    <w:rsid w:val="FFBF83EB"/>
    <w:rsid w:val="00051828"/>
    <w:rsid w:val="000A2971"/>
    <w:rsid w:val="000D56A6"/>
    <w:rsid w:val="000D5C2D"/>
    <w:rsid w:val="000F2FF8"/>
    <w:rsid w:val="00103016"/>
    <w:rsid w:val="001046CB"/>
    <w:rsid w:val="00126D65"/>
    <w:rsid w:val="001348B5"/>
    <w:rsid w:val="001365B4"/>
    <w:rsid w:val="00147D1D"/>
    <w:rsid w:val="00152362"/>
    <w:rsid w:val="00170616"/>
    <w:rsid w:val="001726C5"/>
    <w:rsid w:val="001762EC"/>
    <w:rsid w:val="0018028A"/>
    <w:rsid w:val="00192719"/>
    <w:rsid w:val="0019475D"/>
    <w:rsid w:val="001B3DCA"/>
    <w:rsid w:val="001E0E90"/>
    <w:rsid w:val="001E3259"/>
    <w:rsid w:val="001F5798"/>
    <w:rsid w:val="002268CC"/>
    <w:rsid w:val="00230F62"/>
    <w:rsid w:val="002440BD"/>
    <w:rsid w:val="00263754"/>
    <w:rsid w:val="00270418"/>
    <w:rsid w:val="00285596"/>
    <w:rsid w:val="00290E92"/>
    <w:rsid w:val="002A2D51"/>
    <w:rsid w:val="002C338E"/>
    <w:rsid w:val="002E6B09"/>
    <w:rsid w:val="002E6B86"/>
    <w:rsid w:val="0034555E"/>
    <w:rsid w:val="00363104"/>
    <w:rsid w:val="003A7144"/>
    <w:rsid w:val="0040428B"/>
    <w:rsid w:val="0041404F"/>
    <w:rsid w:val="00423A13"/>
    <w:rsid w:val="00427B5D"/>
    <w:rsid w:val="00430D6D"/>
    <w:rsid w:val="00435974"/>
    <w:rsid w:val="00453FF8"/>
    <w:rsid w:val="004720FB"/>
    <w:rsid w:val="004A7023"/>
    <w:rsid w:val="004E7E70"/>
    <w:rsid w:val="005151D8"/>
    <w:rsid w:val="00532A58"/>
    <w:rsid w:val="00534DDC"/>
    <w:rsid w:val="00540633"/>
    <w:rsid w:val="005B2E63"/>
    <w:rsid w:val="005B7475"/>
    <w:rsid w:val="005C73BE"/>
    <w:rsid w:val="005E4504"/>
    <w:rsid w:val="005F3021"/>
    <w:rsid w:val="005F3755"/>
    <w:rsid w:val="00611664"/>
    <w:rsid w:val="00623C08"/>
    <w:rsid w:val="00647F4C"/>
    <w:rsid w:val="00671007"/>
    <w:rsid w:val="006B0C79"/>
    <w:rsid w:val="006B68E4"/>
    <w:rsid w:val="0070793C"/>
    <w:rsid w:val="00717A47"/>
    <w:rsid w:val="00727DE0"/>
    <w:rsid w:val="00754BAE"/>
    <w:rsid w:val="00754C89"/>
    <w:rsid w:val="007708F0"/>
    <w:rsid w:val="00773AC3"/>
    <w:rsid w:val="0078020E"/>
    <w:rsid w:val="007812D9"/>
    <w:rsid w:val="007918D3"/>
    <w:rsid w:val="00793005"/>
    <w:rsid w:val="00793FCD"/>
    <w:rsid w:val="007A4F3F"/>
    <w:rsid w:val="007B4900"/>
    <w:rsid w:val="007D7100"/>
    <w:rsid w:val="007E429C"/>
    <w:rsid w:val="007F3BEB"/>
    <w:rsid w:val="0081171A"/>
    <w:rsid w:val="0082376D"/>
    <w:rsid w:val="00824B8D"/>
    <w:rsid w:val="00833216"/>
    <w:rsid w:val="00837F0E"/>
    <w:rsid w:val="00841513"/>
    <w:rsid w:val="00877CBA"/>
    <w:rsid w:val="008F4DD6"/>
    <w:rsid w:val="009077EF"/>
    <w:rsid w:val="00913288"/>
    <w:rsid w:val="00951757"/>
    <w:rsid w:val="00975BBC"/>
    <w:rsid w:val="009A2487"/>
    <w:rsid w:val="009A3C09"/>
    <w:rsid w:val="009B5A28"/>
    <w:rsid w:val="009C598E"/>
    <w:rsid w:val="009E03FE"/>
    <w:rsid w:val="009E61B8"/>
    <w:rsid w:val="00A23D4F"/>
    <w:rsid w:val="00A6289C"/>
    <w:rsid w:val="00A714EB"/>
    <w:rsid w:val="00A779E0"/>
    <w:rsid w:val="00AA453D"/>
    <w:rsid w:val="00AD5EA3"/>
    <w:rsid w:val="00AD7ADE"/>
    <w:rsid w:val="00AE18A3"/>
    <w:rsid w:val="00AF61EB"/>
    <w:rsid w:val="00AF6FE5"/>
    <w:rsid w:val="00B335A1"/>
    <w:rsid w:val="00B36C9C"/>
    <w:rsid w:val="00B57D17"/>
    <w:rsid w:val="00B97A17"/>
    <w:rsid w:val="00BC6C9B"/>
    <w:rsid w:val="00BD2A8A"/>
    <w:rsid w:val="00BF57A0"/>
    <w:rsid w:val="00C04C3A"/>
    <w:rsid w:val="00C20FAF"/>
    <w:rsid w:val="00C21189"/>
    <w:rsid w:val="00C31825"/>
    <w:rsid w:val="00C756D0"/>
    <w:rsid w:val="00C87E13"/>
    <w:rsid w:val="00CB0848"/>
    <w:rsid w:val="00CD6A4A"/>
    <w:rsid w:val="00CD7F69"/>
    <w:rsid w:val="00CE69EE"/>
    <w:rsid w:val="00D13706"/>
    <w:rsid w:val="00D559ED"/>
    <w:rsid w:val="00D60F9F"/>
    <w:rsid w:val="00DB66CB"/>
    <w:rsid w:val="00DC7219"/>
    <w:rsid w:val="00DD12DE"/>
    <w:rsid w:val="00DF20C8"/>
    <w:rsid w:val="00E04A28"/>
    <w:rsid w:val="00E30CE8"/>
    <w:rsid w:val="00E32C6B"/>
    <w:rsid w:val="00E47228"/>
    <w:rsid w:val="00E47985"/>
    <w:rsid w:val="00E56F8C"/>
    <w:rsid w:val="00E623D8"/>
    <w:rsid w:val="00E718F6"/>
    <w:rsid w:val="00E82B54"/>
    <w:rsid w:val="00E85978"/>
    <w:rsid w:val="00E915D8"/>
    <w:rsid w:val="00F10A38"/>
    <w:rsid w:val="00F335A0"/>
    <w:rsid w:val="00F42149"/>
    <w:rsid w:val="00F54A48"/>
    <w:rsid w:val="00F6324C"/>
    <w:rsid w:val="00F81A65"/>
    <w:rsid w:val="00F84538"/>
    <w:rsid w:val="00FA764C"/>
    <w:rsid w:val="00FE6844"/>
    <w:rsid w:val="00FF3465"/>
    <w:rsid w:val="073173FF"/>
    <w:rsid w:val="0E6407D7"/>
    <w:rsid w:val="12153E40"/>
    <w:rsid w:val="13DA1AF8"/>
    <w:rsid w:val="26F57D24"/>
    <w:rsid w:val="2D133E85"/>
    <w:rsid w:val="3DBD1DED"/>
    <w:rsid w:val="41533F9A"/>
    <w:rsid w:val="52016605"/>
    <w:rsid w:val="543B66E5"/>
    <w:rsid w:val="55FD7F08"/>
    <w:rsid w:val="573D1807"/>
    <w:rsid w:val="5BD4434B"/>
    <w:rsid w:val="617456CF"/>
    <w:rsid w:val="634B714B"/>
    <w:rsid w:val="6727475D"/>
    <w:rsid w:val="75456520"/>
    <w:rsid w:val="78087F4F"/>
    <w:rsid w:val="7A6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0FEBD828"/>
  <w15:docId w15:val="{9ED613B6-C62F-4719-B0C4-28E6E09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Balloon Text"/>
    <w:basedOn w:val="a"/>
    <w:link w:val="a5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8">
    <w:name w:val="Table Grid"/>
    <w:basedOn w:val="a2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9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a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b">
    <w:name w:val="抄送栏"/>
    <w:basedOn w:val="a"/>
    <w:qFormat/>
    <w:pPr>
      <w:adjustRightInd w:val="0"/>
      <w:snapToGrid/>
      <w:ind w:left="953" w:hanging="953"/>
    </w:pPr>
  </w:style>
  <w:style w:type="paragraph" w:customStyle="1" w:styleId="ac">
    <w:name w:val="文头"/>
    <w:basedOn w:val="a9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a5">
    <w:name w:val="批注框文本 字符"/>
    <w:basedOn w:val="a1"/>
    <w:link w:val="a4"/>
    <w:qFormat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83</Characters>
  <Application>Microsoft Office Word</Application>
  <DocSecurity>0</DocSecurity>
  <Lines>1</Lines>
  <Paragraphs>1</Paragraphs>
  <ScaleCrop>false</ScaleCrop>
  <Company>wyk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2024-05-06T01:10:00Z</cp:lastPrinted>
  <dcterms:created xsi:type="dcterms:W3CDTF">2024-05-06T07:39:00Z</dcterms:created>
  <dcterms:modified xsi:type="dcterms:W3CDTF">2024-05-06T07:39:00Z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3E02A4BCCD4F42A28698E8F86225F365</vt:lpwstr>
  </property>
</Properties>
</file>