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黑体_GBK" w:hAnsi="仿宋" w:eastAsia="方正黑体_GBK" w:cs="仿宋_GB2312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黑体_GBK"/>
          <w:kern w:val="0"/>
          <w:sz w:val="32"/>
          <w:szCs w:val="32"/>
          <w:shd w:val="clear" w:color="auto" w:fill="FFFFFF"/>
        </w:rPr>
        <w:t>：</w:t>
      </w:r>
    </w:p>
    <w:p>
      <w:pPr>
        <w:spacing w:line="590" w:lineRule="exact"/>
        <w:jc w:val="center"/>
        <w:rPr>
          <w:rFonts w:ascii="方正小标宋_GBK" w:hAnsi="仿宋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_GB2312"/>
          <w:kern w:val="0"/>
          <w:sz w:val="44"/>
          <w:szCs w:val="44"/>
        </w:rPr>
        <w:t>江苏瞪羚企业推荐信息简表</w:t>
      </w:r>
    </w:p>
    <w:tbl>
      <w:tblPr>
        <w:tblStyle w:val="5"/>
        <w:tblW w:w="5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7"/>
        <w:gridCol w:w="1004"/>
        <w:gridCol w:w="1631"/>
        <w:gridCol w:w="9"/>
        <w:gridCol w:w="1642"/>
        <w:gridCol w:w="429"/>
        <w:gridCol w:w="121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5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adjustRightInd w:val="0"/>
              <w:snapToGrid w:val="0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企业名称</w:t>
            </w:r>
          </w:p>
        </w:tc>
        <w:tc>
          <w:tcPr>
            <w:tcW w:w="4080" w:type="pct"/>
            <w:gridSpan w:val="7"/>
            <w:vAlign w:val="center"/>
          </w:tcPr>
          <w:p>
            <w:pPr>
              <w:adjustRightInd w:val="0"/>
              <w:snapToGrid w:val="0"/>
              <w:rPr>
                <w:rFonts w:ascii="方正仿宋_GBK" w:hAnsi="Times New Roman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420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注册</w:t>
            </w: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资本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（万元）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420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通讯地址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1420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主要负责人手机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联系人及职务</w:t>
            </w:r>
          </w:p>
        </w:tc>
        <w:tc>
          <w:tcPr>
            <w:tcW w:w="1420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财务负责人</w:t>
            </w:r>
          </w:p>
        </w:tc>
        <w:tc>
          <w:tcPr>
            <w:tcW w:w="1420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财务负责人手机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920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420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行业代码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所属行业</w:t>
            </w:r>
          </w:p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领域（单选）</w:t>
            </w:r>
          </w:p>
        </w:tc>
        <w:tc>
          <w:tcPr>
            <w:tcW w:w="4080" w:type="pct"/>
            <w:gridSpan w:val="7"/>
            <w:vAlign w:val="center"/>
          </w:tcPr>
          <w:p>
            <w:pPr>
              <w:adjustRightInd w:val="0"/>
              <w:snapToGrid w:val="0"/>
              <w:ind w:firstLine="118" w:firstLineChars="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□人工智能   □半导体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□新一代信息通信 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□软件与信息服务</w:t>
            </w:r>
          </w:p>
          <w:p>
            <w:pPr>
              <w:adjustRightInd w:val="0"/>
              <w:snapToGrid w:val="0"/>
              <w:ind w:firstLine="118" w:firstLineChars="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□生物医药   □医疗器械  □新型食品  □物联网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□新兴数字产业</w:t>
            </w:r>
          </w:p>
          <w:p>
            <w:pPr>
              <w:adjustRightInd w:val="0"/>
              <w:snapToGrid w:val="0"/>
              <w:ind w:firstLine="118" w:firstLineChars="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□高端装备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□航空航天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□新材料 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□新能源 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□新能源汽车</w:t>
            </w:r>
          </w:p>
          <w:p>
            <w:pPr>
              <w:adjustRightInd w:val="0"/>
              <w:snapToGrid w:val="0"/>
              <w:ind w:firstLine="118" w:firstLineChars="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□节能环保   □新型电力装备   □其他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二、企业创新及经营情况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  <w:jc w:val="center"/>
        </w:trPr>
        <w:tc>
          <w:tcPr>
            <w:tcW w:w="920" w:type="pc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pacing w:val="-16"/>
                <w:w w:val="95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6"/>
                <w:w w:val="95"/>
                <w:sz w:val="24"/>
                <w:szCs w:val="24"/>
              </w:rPr>
              <w:t>是否承担或参与过国家科技重大专项、重点研发计划</w:t>
            </w:r>
          </w:p>
        </w:tc>
        <w:tc>
          <w:tcPr>
            <w:tcW w:w="4080" w:type="pct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□是    □否</w:t>
            </w:r>
          </w:p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如是，请填写立项时间______，项目类别_________，</w:t>
            </w:r>
          </w:p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项目名称__________________________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是否转化过国家科技重大专项、重点研发计划</w:t>
            </w:r>
          </w:p>
        </w:tc>
        <w:tc>
          <w:tcPr>
            <w:tcW w:w="4080" w:type="pct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□是    □否</w:t>
            </w:r>
          </w:p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如是，请填写转化时间______，项目类别_________，</w:t>
            </w:r>
          </w:p>
          <w:p>
            <w:pPr>
              <w:adjustRightInd w:val="0"/>
              <w:snapToGrid w:val="0"/>
              <w:spacing w:line="300" w:lineRule="exact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项目名称__________________________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是否有效期内国家高新技术企业</w:t>
            </w:r>
          </w:p>
        </w:tc>
        <w:tc>
          <w:tcPr>
            <w:tcW w:w="4080" w:type="pct"/>
            <w:gridSpan w:val="7"/>
            <w:vAlign w:val="center"/>
          </w:tcPr>
          <w:p>
            <w:pPr>
              <w:adjustRightInd w:val="0"/>
              <w:snapToGrid w:val="0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□是    □否</w:t>
            </w:r>
          </w:p>
          <w:p>
            <w:pPr>
              <w:adjustRightInd w:val="0"/>
              <w:snapToGrid w:val="0"/>
              <w:ind w:firstLine="354" w:firstLineChars="15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如是，高企认定证书编号  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6" w:hRule="atLeas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企业上市计划</w:t>
            </w:r>
          </w:p>
        </w:tc>
        <w:tc>
          <w:tcPr>
            <w:tcW w:w="4080" w:type="pct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236" w:firstLineChars="100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是否有上市计划 ：□有   □暂时没有</w:t>
            </w:r>
          </w:p>
          <w:p>
            <w:pPr>
              <w:adjustRightInd w:val="0"/>
              <w:snapToGrid w:val="0"/>
              <w:spacing w:line="300" w:lineRule="exact"/>
              <w:ind w:firstLine="236" w:firstLineChars="100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若有上市计划：时间：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上市板块：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金融情况</w:t>
            </w:r>
          </w:p>
        </w:tc>
        <w:tc>
          <w:tcPr>
            <w:tcW w:w="4080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银行授信情况：□有    □无</w:t>
            </w:r>
          </w:p>
          <w:p>
            <w:pPr>
              <w:adjustRightInd w:val="0"/>
              <w:snapToGrid w:val="0"/>
              <w:spacing w:line="36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如有，已获授信金额：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万元，银行：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ind w:firstLine="232" w:firstLineChars="98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202</w:t>
            </w:r>
            <w:r>
              <w:rPr>
                <w:rFonts w:ascii="方正仿宋_GBK" w:hAnsi="Times New Roman" w:eastAsia="方正仿宋_GBK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年融资需求：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□有    □无，如有，</w:t>
            </w:r>
          </w:p>
          <w:p>
            <w:pPr>
              <w:adjustRightInd w:val="0"/>
              <w:snapToGrid w:val="0"/>
              <w:spacing w:line="36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融资预期：□3个月内   □半年内    □一年内</w:t>
            </w:r>
          </w:p>
          <w:p>
            <w:pPr>
              <w:adjustRightInd w:val="0"/>
              <w:snapToGrid w:val="0"/>
              <w:spacing w:line="36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□股权需求，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万元，用途：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36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□债权需求，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万元，用途：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 xml:space="preserve">您希望后期对接哪个银行 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□中国银行  □江苏银行  □</w:t>
            </w:r>
            <w:r>
              <w:rPr>
                <w:rFonts w:hint="eastAsia" w:ascii="方正仿宋_GBK" w:hAnsi="Times New Roman" w:eastAsia="方正仿宋_GBK"/>
                <w:kern w:val="0"/>
                <w:sz w:val="24"/>
                <w:szCs w:val="24"/>
              </w:rPr>
              <w:t>都可以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9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其他需求</w:t>
            </w:r>
          </w:p>
        </w:tc>
        <w:tc>
          <w:tcPr>
            <w:tcW w:w="4080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firstLine="232" w:firstLineChars="98"/>
              <w:rPr>
                <w:rFonts w:ascii="方正仿宋_GBK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近四年经营研发数据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>20</w:t>
            </w:r>
          </w:p>
        </w:tc>
        <w:tc>
          <w:tcPr>
            <w:tcW w:w="885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202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88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202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202</w:t>
            </w:r>
            <w:r>
              <w:rPr>
                <w:rFonts w:ascii="方正仿宋_GBK" w:hAnsi="Times New Roman" w:eastAsia="方正仿宋_GBK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营业收入（万元）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净利润（万元）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资产总额（万元）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年末从业人员数（人）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科技活动经费投入（万元）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发明专利申请（件）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发明专利授权（件）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6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pacing w:val="-10"/>
                <w:sz w:val="24"/>
                <w:szCs w:val="24"/>
              </w:rPr>
              <w:t>本年应付职工薪酬（万元）</w:t>
            </w:r>
          </w:p>
        </w:tc>
        <w:tc>
          <w:tcPr>
            <w:tcW w:w="8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adjustRightInd w:val="0"/>
              <w:snapToGrid w:val="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三、企业简介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5000" w:type="pct"/>
            <w:gridSpan w:val="8"/>
          </w:tcPr>
          <w:p>
            <w:pPr>
              <w:adjustRightInd w:val="0"/>
              <w:snapToGrid w:val="0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4"/>
                <w:szCs w:val="24"/>
              </w:rPr>
              <w:t>包含企业主营业务、所处行业基本情况及行业地位、主要客户和主要供应商、核心技术及研发情况、人才团队、产学研合作、承担省级以上项目情况、融资情况、获得奖励情况等</w:t>
            </w: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2" w:firstLineChars="200"/>
              <w:rPr>
                <w:rFonts w:ascii="方正仿宋_GBK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仿宋_GBK" w:hAnsi="Times New Roman" w:eastAsia="方正仿宋_GBK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方正仿宋_GBK" w:hAns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</w:rPr>
              <w:t>本企业郑重承诺：提交的申报材料及信息真实、准确和有效，并对真实性负责。</w:t>
            </w:r>
          </w:p>
          <w:p>
            <w:pPr>
              <w:adjustRightInd w:val="0"/>
              <w:snapToGrid w:val="0"/>
              <w:ind w:firstLine="425" w:firstLineChars="180"/>
              <w:rPr>
                <w:rFonts w:ascii="方正仿宋_GBK" w:hAnsi="Times New Roman" w:eastAsia="方正仿宋_GBK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3932" w:firstLineChars="1666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color w:val="000000"/>
                <w:kern w:val="0"/>
                <w:sz w:val="24"/>
              </w:rPr>
              <w:t>法定代表人签字：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             </w:t>
            </w:r>
          </w:p>
          <w:p>
            <w:pPr>
              <w:adjustRightInd w:val="0"/>
              <w:snapToGrid w:val="0"/>
              <w:ind w:firstLine="425" w:firstLineChars="180"/>
              <w:rPr>
                <w:rFonts w:ascii="方正仿宋_GBK" w:hAnsi="Times New Roman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5896" w:firstLineChars="2498"/>
              <w:rPr>
                <w:rFonts w:ascii="方正仿宋_GBK" w:hAnsi="Times New Roman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企业（公章）</w:t>
            </w:r>
          </w:p>
          <w:p>
            <w:pPr>
              <w:adjustRightInd w:val="0"/>
              <w:snapToGrid w:val="0"/>
              <w:spacing w:line="440" w:lineRule="exact"/>
              <w:ind w:right="468" w:firstLine="5664" w:firstLineChars="2400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 xml:space="preserve">  年    月    日 </w:t>
            </w:r>
          </w:p>
        </w:tc>
      </w:tr>
    </w:tbl>
    <w:p>
      <w:pPr>
        <w:tabs>
          <w:tab w:val="left" w:pos="512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985" w:right="1531" w:bottom="1814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方正仿宋简体" w:hAnsi="Times New Roman" w:eastAsia="方正仿宋简体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  <w:lang w:eastAsia="zh-CN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eastAsia="zh-CN"/>
      </w:rPr>
      <w:t xml:space="preserve"> </w:t>
    </w:r>
    <w:r>
      <w:rPr>
        <w:rFonts w:hint="eastAsia" w:ascii="方正仿宋简体" w:hAnsi="Times New Roman" w:eastAsia="方正仿宋简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8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MTBlODUwZTE5YzkyYjgwNGY0ZDc3ZmUzNGZlMzMifQ=="/>
  </w:docVars>
  <w:rsids>
    <w:rsidRoot w:val="00340FD1"/>
    <w:rsid w:val="00015E64"/>
    <w:rsid w:val="00340FD1"/>
    <w:rsid w:val="008736C4"/>
    <w:rsid w:val="00D04E6F"/>
    <w:rsid w:val="00E92E65"/>
    <w:rsid w:val="52F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Title"/>
    <w:basedOn w:val="1"/>
    <w:next w:val="1"/>
    <w:link w:val="10"/>
    <w:autoRedefine/>
    <w:qFormat/>
    <w:uiPriority w:val="10"/>
    <w:pPr>
      <w:snapToGrid w:val="0"/>
      <w:spacing w:before="240" w:after="60" w:line="590" w:lineRule="exact"/>
      <w:ind w:firstLine="639" w:firstLineChars="15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styleId="7">
    <w:name w:val="page number"/>
    <w:autoRedefine/>
    <w:qFormat/>
    <w:uiPriority w:val="0"/>
  </w:style>
  <w:style w:type="character" w:customStyle="1" w:styleId="8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0">
    <w:name w:val="标题 字符"/>
    <w:basedOn w:val="6"/>
    <w:link w:val="4"/>
    <w:autoRedefine/>
    <w:qFormat/>
    <w:uiPriority w:val="1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1146</Characters>
  <Lines>9</Lines>
  <Paragraphs>2</Paragraphs>
  <TotalTime>2</TotalTime>
  <ScaleCrop>false</ScaleCrop>
  <LinksUpToDate>false</LinksUpToDate>
  <CharactersWithSpaces>1344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2024-04-12T02:27:00Z</dcterms:created>
  <dc:creator>黄 倧睿</dc:creator>
  <cp:lastModifiedBy>李RX、</cp:lastModifiedBy>
  <dcterms:modified xsi:type="dcterms:W3CDTF">2024-04-15T02:52:18Z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C131D63B1AA243AFA1C620B705F7F80A_12</vt:lpwstr>
  </property>
</Properties>
</file>